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5BA" w:rsidRPr="004955A8" w:rsidRDefault="00EB45BA" w:rsidP="00EB45BA">
      <w:bookmarkStart w:id="0" w:name="_GoBack"/>
      <w:bookmarkEnd w:id="0"/>
      <w:r w:rsidRPr="004955A8">
        <w:rPr>
          <w:noProof/>
          <w:lang w:eastAsia="en-GB"/>
        </w:rPr>
        <w:drawing>
          <wp:inline distT="0" distB="0" distL="0" distR="0" wp14:anchorId="5F3E64E0" wp14:editId="77B0BE76">
            <wp:extent cx="6645910" cy="9306042"/>
            <wp:effectExtent l="0" t="0" r="2540" b="9525"/>
            <wp:docPr id="2" name="Picture 2" descr="U:\Shakespeare Week\Shakespeare Week 2020\Shakespeare challenges for Kids' Zone\Art and Design challenge -Stormy s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20\Shakespeare challenges for Kids' Zone\Art and Design challenge -Stormy sea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BA" w:rsidRDefault="00EB45BA" w:rsidP="00EB45BA">
      <w:r w:rsidRPr="0037414D">
        <w:rPr>
          <w:noProof/>
          <w:lang w:eastAsia="en-GB"/>
        </w:rPr>
        <w:lastRenderedPageBreak/>
        <w:drawing>
          <wp:inline distT="0" distB="0" distL="0" distR="0" wp14:anchorId="102E93AA" wp14:editId="65E38AF1">
            <wp:extent cx="6645910" cy="9306042"/>
            <wp:effectExtent l="0" t="0" r="2540" b="9525"/>
            <wp:docPr id="1" name="Picture 1" descr="U:\Shakespeare Week\Shakespeare Week 2018\New resources\Jennie Maizels resources\Instructions for Elizabethan portrai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18\New resources\Jennie Maizels resources\Instructions for Elizabethan portrait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BA" w:rsidRDefault="00EB45BA" w:rsidP="00EB45BA">
      <w:r w:rsidRPr="007B6FDC">
        <w:rPr>
          <w:noProof/>
          <w:lang w:eastAsia="en-GB"/>
        </w:rPr>
        <w:lastRenderedPageBreak/>
        <w:drawing>
          <wp:inline distT="0" distB="0" distL="0" distR="0" wp14:anchorId="40B06047" wp14:editId="496A5C95">
            <wp:extent cx="6645910" cy="9306042"/>
            <wp:effectExtent l="0" t="0" r="2540" b="9525"/>
            <wp:docPr id="4" name="Picture 4" descr="U:\Shakespeare Week\Shakespeare Week 2018\New resources\Jennie Maizels resources\Elizabethan men refer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18\New resources\Jennie Maizels resources\Elizabethan men referen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BA" w:rsidRDefault="00EB45BA" w:rsidP="00EB45BA">
      <w:r w:rsidRPr="00E63F47">
        <w:rPr>
          <w:noProof/>
          <w:lang w:eastAsia="en-GB"/>
        </w:rPr>
        <w:drawing>
          <wp:inline distT="0" distB="0" distL="0" distR="0" wp14:anchorId="11F32CF7" wp14:editId="3910BE72">
            <wp:extent cx="6645910" cy="9306042"/>
            <wp:effectExtent l="0" t="0" r="2540" b="9525"/>
            <wp:docPr id="5" name="Picture 5" descr="U:\Shakespeare Week\Shakespeare Week 2018\New resources\Jennie Maizels resources\Elizabethan reference wo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18\New resources\Jennie Maizels resources\Elizabethan reference wom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37" w:rsidRDefault="00EB45BA" w:rsidP="004C3737">
      <w:r w:rsidRPr="00B378FC">
        <w:rPr>
          <w:noProof/>
          <w:lang w:eastAsia="en-GB"/>
        </w:rPr>
        <w:drawing>
          <wp:inline distT="0" distB="0" distL="0" distR="0" wp14:anchorId="679BD66E" wp14:editId="607E1CDD">
            <wp:extent cx="6645910" cy="9414443"/>
            <wp:effectExtent l="0" t="0" r="2540" b="0"/>
            <wp:docPr id="15" name="Picture 15" descr="U:\Shakespeare Week\Shakespeare Week 2020\Home working\Resources\Faces for portrai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:\Shakespeare Week\Shakespeare Week 2020\Home working\Resources\Faces for portrait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1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23" name="Picture 23" descr="SBT Knot Garden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BT Knot Gardens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22" name="Picture 22" descr="SBT Knot Gardens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BT Knot Gardens-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21" name="Picture 21" descr="SBT Knot Gardens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BT Knot Gardens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20" name="Picture 20" descr="SBT Knot Gardens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BT Knot Gardens-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9" name="Picture 19" descr="SBT Knot Gardens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BT Knot Gardens-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8" name="Picture 18" descr="SBT Knot Gardens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BT Knot Gardens-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7" name="Picture 17" descr="SBT Knot Gardens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BT Knot Gardens-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6" name="Picture 16" descr="SBT Knot Gardens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BT Knot Gardens-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4" name="Picture 14" descr="SBT Knot Gardens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BT Knot Gardens-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3" name="Picture 13" descr="SBT Knot Gardens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BT Knot Gardens-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2" name="Picture 12" descr="SBT Knot Gardens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BT Knot Gardens-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1" name="Picture 11" descr="SBT Knot Gardens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BT Knot Gardens-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10" name="Picture 10" descr="SBT Knot Gardens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BT Knot Gardens-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9" name="Picture 9" descr="SBT Knot Gardens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BT Knot Gardens-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8" name="Picture 8" descr="SBT Knot Gardens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BT Knot Gardens-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7" name="Picture 7" descr="SBT Knot Gardens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BT Knot Gardens-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737">
        <w:rPr>
          <w:noProof/>
          <w:lang w:eastAsia="en-GB"/>
        </w:rPr>
        <w:drawing>
          <wp:inline distT="0" distB="0" distL="0" distR="0">
            <wp:extent cx="7543800" cy="10690860"/>
            <wp:effectExtent l="0" t="0" r="0" b="0"/>
            <wp:docPr id="6" name="Picture 6" descr="SBT Knot Gardens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BT Knot Gardens-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37" w:rsidRDefault="004C3737" w:rsidP="004C3737">
      <w:r w:rsidRPr="00795AA2">
        <w:rPr>
          <w:noProof/>
          <w:lang w:eastAsia="en-GB"/>
        </w:rPr>
        <w:drawing>
          <wp:inline distT="0" distB="0" distL="0" distR="0" wp14:anchorId="1BA95324" wp14:editId="49E74540">
            <wp:extent cx="6645910" cy="9306042"/>
            <wp:effectExtent l="0" t="0" r="2540" b="9525"/>
            <wp:docPr id="33" name="Picture 33" descr="U:\Shakespeare Week\Shakespeare Week 2020\Jennie Maizels\Resources to accompany videos\Romeo and Juliet instru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20\Jennie Maizels\Resources to accompany videos\Romeo and Juliet instruction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A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95AA2">
        <w:rPr>
          <w:noProof/>
          <w:lang w:eastAsia="en-GB"/>
        </w:rPr>
        <w:drawing>
          <wp:inline distT="0" distB="0" distL="0" distR="0" wp14:anchorId="4858726E" wp14:editId="042AB90F">
            <wp:extent cx="6645910" cy="9306042"/>
            <wp:effectExtent l="0" t="0" r="2540" b="9525"/>
            <wp:docPr id="34" name="Picture 34" descr="U:\Shakespeare Week\Shakespeare Week 2020\Jennie Maizels\Resources to accompany videos\Romeo and Juliet instructions p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Shakespeare Week\Shakespeare Week 2020\Jennie Maizels\Resources to accompany videos\Romeo and Juliet instructions page 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810" w:rsidRDefault="004C3737">
      <w:r w:rsidRPr="004C3737">
        <w:rPr>
          <w:noProof/>
          <w:lang w:eastAsia="en-GB"/>
        </w:rPr>
        <w:drawing>
          <wp:inline distT="0" distB="0" distL="0" distR="0">
            <wp:extent cx="6645910" cy="4861905"/>
            <wp:effectExtent l="0" t="0" r="2540" b="0"/>
            <wp:docPr id="35" name="Picture 35" descr="C:\Users\SGray\Downloads\Romeo_and_Juliet_Transfer_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Gray\Downloads\Romeo_and_Juliet_Transfer_v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6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5810" w:rsidSect="00E44C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D38"/>
    <w:rsid w:val="004C3737"/>
    <w:rsid w:val="00626486"/>
    <w:rsid w:val="00BA0B94"/>
    <w:rsid w:val="00CA40C9"/>
    <w:rsid w:val="00EB45BA"/>
    <w:rsid w:val="00F8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50A0B-8833-4319-8A51-70C4D24E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5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Gray</dc:creator>
  <cp:keywords/>
  <dc:description/>
  <cp:lastModifiedBy>Holly Cleveley</cp:lastModifiedBy>
  <cp:revision>2</cp:revision>
  <dcterms:created xsi:type="dcterms:W3CDTF">2020-06-24T10:13:00Z</dcterms:created>
  <dcterms:modified xsi:type="dcterms:W3CDTF">2020-06-24T10:13:00Z</dcterms:modified>
</cp:coreProperties>
</file>